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35" w:rsidRPr="0007498B" w:rsidRDefault="00125D35" w:rsidP="006F692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07498B">
        <w:rPr>
          <w:rFonts w:eastAsia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-428625</wp:posOffset>
            </wp:positionV>
            <wp:extent cx="1466850" cy="1466850"/>
            <wp:effectExtent l="19050" t="0" r="0" b="0"/>
            <wp:wrapNone/>
            <wp:docPr id="1" name="Obraz 0" descr="16427415_260508387720965_589916683682876289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27415_260508387720965_5899166836828762895_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498B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r w:rsidR="00C517F9" w:rsidRPr="0007498B">
        <w:rPr>
          <w:rFonts w:eastAsia="Times New Roman" w:cs="Times New Roman"/>
          <w:b/>
          <w:bCs/>
          <w:sz w:val="28"/>
          <w:szCs w:val="28"/>
          <w:lang w:eastAsia="pl-PL"/>
        </w:rPr>
        <w:t xml:space="preserve">Informacja o </w:t>
      </w:r>
      <w:r w:rsidRPr="0007498B">
        <w:rPr>
          <w:rFonts w:eastAsia="Times New Roman" w:cs="Times New Roman"/>
          <w:b/>
          <w:bCs/>
          <w:sz w:val="28"/>
          <w:szCs w:val="28"/>
          <w:lang w:eastAsia="pl-PL"/>
        </w:rPr>
        <w:t>d</w:t>
      </w:r>
      <w:r w:rsidR="00C517F9" w:rsidRPr="0007498B">
        <w:rPr>
          <w:rFonts w:eastAsia="Times New Roman" w:cs="Times New Roman"/>
          <w:b/>
          <w:bCs/>
          <w:sz w:val="28"/>
          <w:szCs w:val="28"/>
          <w:lang w:eastAsia="pl-PL"/>
        </w:rPr>
        <w:t xml:space="preserve">anych osobowych </w:t>
      </w:r>
      <w:r w:rsidR="005A2143" w:rsidRPr="0007498B">
        <w:rPr>
          <w:rFonts w:eastAsia="Times New Roman" w:cs="Times New Roman"/>
          <w:b/>
          <w:bCs/>
          <w:sz w:val="28"/>
          <w:szCs w:val="28"/>
          <w:lang w:eastAsia="pl-PL"/>
        </w:rPr>
        <w:t xml:space="preserve">dla klientów </w:t>
      </w:r>
      <w:r w:rsidR="00521076">
        <w:rPr>
          <w:rFonts w:eastAsia="Times New Roman" w:cs="Times New Roman"/>
          <w:b/>
          <w:bCs/>
          <w:sz w:val="28"/>
          <w:szCs w:val="28"/>
          <w:lang w:eastAsia="pl-PL"/>
        </w:rPr>
        <w:t xml:space="preserve">Mamut </w:t>
      </w:r>
      <w:proofErr w:type="spellStart"/>
      <w:r w:rsidR="00521076">
        <w:rPr>
          <w:rFonts w:eastAsia="Times New Roman" w:cs="Times New Roman"/>
          <w:b/>
          <w:bCs/>
          <w:sz w:val="28"/>
          <w:szCs w:val="28"/>
          <w:lang w:eastAsia="pl-PL"/>
        </w:rPr>
        <w:t>Camp</w:t>
      </w:r>
      <w:proofErr w:type="spellEnd"/>
    </w:p>
    <w:p w:rsidR="005A2143" w:rsidRPr="0007498B" w:rsidRDefault="00C517F9" w:rsidP="00C517F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07498B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1. ADMINISTRATOR DANYCH OSOBOWYCH </w:t>
      </w:r>
      <w:r w:rsidRPr="0007498B">
        <w:rPr>
          <w:rFonts w:eastAsia="Times New Roman" w:cs="Times New Roman"/>
          <w:sz w:val="20"/>
          <w:szCs w:val="20"/>
          <w:lang w:eastAsia="pl-PL"/>
        </w:rPr>
        <w:br/>
        <w:t xml:space="preserve">Administratorem danych osobowych </w:t>
      </w:r>
      <w:r w:rsidR="005A2143" w:rsidRPr="0007498B">
        <w:rPr>
          <w:rFonts w:eastAsia="Times New Roman" w:cs="Times New Roman"/>
          <w:sz w:val="20"/>
          <w:szCs w:val="20"/>
          <w:lang w:eastAsia="pl-PL"/>
        </w:rPr>
        <w:t>klientów</w:t>
      </w:r>
      <w:r w:rsidR="00521076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7498B">
        <w:rPr>
          <w:rFonts w:eastAsia="Times New Roman" w:cs="Times New Roman"/>
          <w:sz w:val="20"/>
          <w:szCs w:val="20"/>
          <w:lang w:eastAsia="pl-PL"/>
        </w:rPr>
        <w:t xml:space="preserve">jest Mamut </w:t>
      </w:r>
      <w:proofErr w:type="spellStart"/>
      <w:r w:rsidRPr="0007498B">
        <w:rPr>
          <w:rFonts w:eastAsia="Times New Roman" w:cs="Times New Roman"/>
          <w:sz w:val="20"/>
          <w:szCs w:val="20"/>
          <w:lang w:eastAsia="pl-PL"/>
        </w:rPr>
        <w:t>Camp</w:t>
      </w:r>
      <w:proofErr w:type="spellEnd"/>
      <w:r w:rsidRPr="0007498B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521076">
        <w:rPr>
          <w:rFonts w:eastAsia="Times New Roman" w:cs="Times New Roman"/>
          <w:sz w:val="20"/>
          <w:szCs w:val="20"/>
          <w:lang w:eastAsia="pl-PL"/>
        </w:rPr>
        <w:t>Aleksandra Stańczak</w:t>
      </w:r>
    </w:p>
    <w:p w:rsidR="00C517F9" w:rsidRPr="0007498B" w:rsidRDefault="005A2143" w:rsidP="00C517F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07498B">
        <w:rPr>
          <w:rFonts w:eastAsia="Times New Roman" w:cs="Times New Roman"/>
          <w:sz w:val="20"/>
          <w:szCs w:val="20"/>
          <w:lang w:eastAsia="pl-PL"/>
        </w:rPr>
        <w:t xml:space="preserve"> 06-445 Strzegowo, ul. </w:t>
      </w:r>
      <w:r w:rsidR="00521076">
        <w:rPr>
          <w:rFonts w:eastAsia="Times New Roman" w:cs="Times New Roman"/>
          <w:sz w:val="20"/>
          <w:szCs w:val="20"/>
          <w:lang w:eastAsia="pl-PL"/>
        </w:rPr>
        <w:t>Ciechanowska 20</w:t>
      </w:r>
      <w:r w:rsidRPr="0007498B">
        <w:rPr>
          <w:rFonts w:eastAsia="Times New Roman" w:cs="Times New Roman"/>
          <w:sz w:val="20"/>
          <w:szCs w:val="20"/>
          <w:lang w:eastAsia="pl-PL"/>
        </w:rPr>
        <w:t>, tel. 883-455-855</w:t>
      </w:r>
      <w:r w:rsidR="00C517F9" w:rsidRPr="0007498B">
        <w:rPr>
          <w:rFonts w:eastAsia="Times New Roman" w:cs="Times New Roman"/>
          <w:sz w:val="20"/>
          <w:szCs w:val="20"/>
          <w:lang w:eastAsia="pl-PL"/>
        </w:rPr>
        <w:br/>
      </w:r>
      <w:r w:rsidR="00C517F9" w:rsidRPr="0007498B">
        <w:rPr>
          <w:rFonts w:eastAsia="Times New Roman" w:cs="Times New Roman"/>
          <w:b/>
          <w:bCs/>
          <w:sz w:val="20"/>
          <w:szCs w:val="20"/>
          <w:lang w:eastAsia="pl-PL"/>
        </w:rPr>
        <w:t>§ 2. INSPEKTOR OCHRONY INFORMACJI</w:t>
      </w:r>
      <w:r w:rsidR="00C517F9" w:rsidRPr="0007498B">
        <w:rPr>
          <w:rFonts w:eastAsia="Times New Roman" w:cs="Times New Roman"/>
          <w:sz w:val="20"/>
          <w:szCs w:val="20"/>
          <w:lang w:eastAsia="pl-PL"/>
        </w:rPr>
        <w:br/>
        <w:t>Inspektor ochrony informacji jest dostępny pod adresem e-mail info@mamutcamp.pl</w:t>
      </w:r>
    </w:p>
    <w:p w:rsidR="00C517F9" w:rsidRPr="0007498B" w:rsidRDefault="00C517F9" w:rsidP="00C517F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07498B">
        <w:rPr>
          <w:rFonts w:eastAsia="Times New Roman" w:cs="Times New Roman"/>
          <w:b/>
          <w:bCs/>
          <w:sz w:val="20"/>
          <w:szCs w:val="20"/>
          <w:lang w:eastAsia="pl-PL"/>
        </w:rPr>
        <w:t xml:space="preserve">§ 3. CELE PRZETWARZANIA DANYCH OSOBOWYCH GOŚCI </w:t>
      </w:r>
    </w:p>
    <w:p w:rsidR="00C517F9" w:rsidRPr="0007498B" w:rsidRDefault="00C517F9" w:rsidP="005A2143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07498B">
        <w:rPr>
          <w:rFonts w:eastAsia="Times New Roman" w:cs="Times New Roman"/>
          <w:sz w:val="20"/>
          <w:szCs w:val="20"/>
          <w:lang w:eastAsia="pl-PL"/>
        </w:rPr>
        <w:t xml:space="preserve">Celem, dla których </w:t>
      </w:r>
      <w:r w:rsidR="00521076">
        <w:rPr>
          <w:rFonts w:eastAsia="Times New Roman" w:cs="Times New Roman"/>
          <w:sz w:val="20"/>
          <w:szCs w:val="20"/>
          <w:lang w:eastAsia="pl-PL"/>
        </w:rPr>
        <w:t xml:space="preserve">Mamut </w:t>
      </w:r>
      <w:proofErr w:type="spellStart"/>
      <w:r w:rsidR="00521076">
        <w:rPr>
          <w:rFonts w:eastAsia="Times New Roman" w:cs="Times New Roman"/>
          <w:sz w:val="20"/>
          <w:szCs w:val="20"/>
          <w:lang w:eastAsia="pl-PL"/>
        </w:rPr>
        <w:t>Camp</w:t>
      </w:r>
      <w:proofErr w:type="spellEnd"/>
      <w:r w:rsidR="00521076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7498B">
        <w:rPr>
          <w:rFonts w:eastAsia="Times New Roman" w:cs="Times New Roman"/>
          <w:sz w:val="20"/>
          <w:szCs w:val="20"/>
          <w:lang w:eastAsia="pl-PL"/>
        </w:rPr>
        <w:t>przetwarza dane osobowe jest zawarcie i realizacja umowy</w:t>
      </w:r>
      <w:r w:rsidR="005A2143" w:rsidRPr="0007498B">
        <w:rPr>
          <w:rFonts w:eastAsia="Times New Roman" w:cs="Times New Roman"/>
          <w:sz w:val="20"/>
          <w:szCs w:val="20"/>
          <w:lang w:eastAsia="pl-PL"/>
        </w:rPr>
        <w:t>/zgłoszenia</w:t>
      </w:r>
      <w:r w:rsidRPr="0007498B">
        <w:rPr>
          <w:rFonts w:eastAsia="Times New Roman" w:cs="Times New Roman"/>
          <w:sz w:val="20"/>
          <w:szCs w:val="20"/>
          <w:lang w:eastAsia="pl-PL"/>
        </w:rPr>
        <w:t xml:space="preserve"> o świadczenie usług </w:t>
      </w:r>
      <w:r w:rsidR="00521076">
        <w:rPr>
          <w:rFonts w:eastAsia="Times New Roman" w:cs="Times New Roman"/>
          <w:sz w:val="20"/>
          <w:szCs w:val="20"/>
          <w:lang w:eastAsia="pl-PL"/>
        </w:rPr>
        <w:t>turystycznych, gastronomicznych.</w:t>
      </w:r>
    </w:p>
    <w:p w:rsidR="00C517F9" w:rsidRPr="0007498B" w:rsidRDefault="00C517F9" w:rsidP="00206DA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07498B">
        <w:rPr>
          <w:rFonts w:eastAsia="Times New Roman" w:cs="Times New Roman"/>
          <w:sz w:val="20"/>
          <w:szCs w:val="20"/>
          <w:lang w:eastAsia="pl-PL"/>
        </w:rPr>
        <w:t xml:space="preserve">W przypadku, gdy </w:t>
      </w:r>
      <w:r w:rsidR="005A2143" w:rsidRPr="0007498B">
        <w:rPr>
          <w:rFonts w:eastAsia="Times New Roman" w:cs="Times New Roman"/>
          <w:sz w:val="20"/>
          <w:szCs w:val="20"/>
          <w:lang w:eastAsia="pl-PL"/>
        </w:rPr>
        <w:t>klient</w:t>
      </w:r>
      <w:r w:rsidRPr="0007498B">
        <w:rPr>
          <w:rFonts w:eastAsia="Times New Roman" w:cs="Times New Roman"/>
          <w:sz w:val="20"/>
          <w:szCs w:val="20"/>
          <w:lang w:eastAsia="pl-PL"/>
        </w:rPr>
        <w:t xml:space="preserve"> wyraził zgodę na przetwarzanie danych osobowych w celach marketingowych,</w:t>
      </w:r>
      <w:r w:rsidR="003E51BE" w:rsidRPr="0007498B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5A2143" w:rsidRPr="0007498B">
        <w:rPr>
          <w:rFonts w:eastAsia="Times New Roman" w:cs="Times New Roman"/>
          <w:sz w:val="20"/>
          <w:szCs w:val="20"/>
          <w:lang w:eastAsia="pl-PL"/>
        </w:rPr>
        <w:t>biuro</w:t>
      </w:r>
      <w:r w:rsidRPr="0007498B">
        <w:rPr>
          <w:rFonts w:eastAsia="Times New Roman" w:cs="Times New Roman"/>
          <w:sz w:val="20"/>
          <w:szCs w:val="20"/>
          <w:lang w:eastAsia="pl-PL"/>
        </w:rPr>
        <w:t xml:space="preserve"> przetwarza dane osobowe w tym</w:t>
      </w:r>
      <w:r w:rsidR="003E51BE" w:rsidRPr="0007498B">
        <w:rPr>
          <w:rFonts w:eastAsia="Times New Roman" w:cs="Times New Roman"/>
          <w:sz w:val="20"/>
          <w:szCs w:val="20"/>
          <w:lang w:eastAsia="pl-PL"/>
        </w:rPr>
        <w:t xml:space="preserve"> celu, tj. w celu kierowania </w:t>
      </w:r>
      <w:r w:rsidRPr="0007498B">
        <w:rPr>
          <w:rFonts w:eastAsia="Times New Roman" w:cs="Times New Roman"/>
          <w:sz w:val="20"/>
          <w:szCs w:val="20"/>
          <w:lang w:eastAsia="pl-PL"/>
        </w:rPr>
        <w:t xml:space="preserve">informacji marketingowych i ofert o swoich produktach i usługach. </w:t>
      </w:r>
    </w:p>
    <w:p w:rsidR="00125D35" w:rsidRPr="0007498B" w:rsidRDefault="00C517F9" w:rsidP="00125D35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07498B">
        <w:rPr>
          <w:rFonts w:eastAsia="Times New Roman" w:cs="Times New Roman"/>
          <w:b/>
          <w:bCs/>
          <w:sz w:val="20"/>
          <w:szCs w:val="20"/>
          <w:lang w:eastAsia="pl-PL"/>
        </w:rPr>
        <w:t>§ 4. PODSTAWA PRAWNA PRZETWARZANIA DANYCH OSOBOWYCH</w:t>
      </w:r>
    </w:p>
    <w:p w:rsidR="005A2143" w:rsidRPr="0007498B" w:rsidRDefault="005A2143" w:rsidP="005A2143">
      <w:pPr>
        <w:pStyle w:val="NormalnyWeb"/>
        <w:spacing w:before="0" w:beforeAutospacing="0" w:after="240" w:afterAutospacing="0"/>
        <w:textAlignment w:val="baseline"/>
        <w:rPr>
          <w:rFonts w:asciiTheme="minorHAnsi" w:hAnsiTheme="minorHAnsi" w:cs="Lucida Sans Unicode"/>
          <w:sz w:val="21"/>
          <w:szCs w:val="21"/>
        </w:rPr>
      </w:pPr>
      <w:r w:rsidRPr="0007498B">
        <w:rPr>
          <w:rFonts w:asciiTheme="minorHAnsi" w:hAnsiTheme="minorHAnsi"/>
          <w:sz w:val="20"/>
          <w:szCs w:val="20"/>
        </w:rPr>
        <w:t>Dane Osobowe będą przetwarzane w oparciu o poniższe podstawy prawne:</w:t>
      </w:r>
    </w:p>
    <w:p w:rsidR="005A2143" w:rsidRPr="0007498B" w:rsidRDefault="005A2143" w:rsidP="005A2143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="Lucida Sans Unicode"/>
          <w:sz w:val="21"/>
          <w:szCs w:val="21"/>
        </w:rPr>
      </w:pPr>
      <w:r w:rsidRPr="0007498B">
        <w:rPr>
          <w:rFonts w:asciiTheme="minorHAnsi" w:hAnsiTheme="minorHAnsi"/>
          <w:sz w:val="20"/>
          <w:szCs w:val="20"/>
        </w:rPr>
        <w:t>a) w zakresie realizacji umowy, w tym zapewnienia kontaktu lub w innych sprawach związanych z umową – rozdział 2, art. 6 ust.1 lit. b oraz f Rozporządzenia UE 2016/679 z dnia 27 kwietnia 2016 r. w sprawie ochrony osób fizycznych w związku z przetwarzaniem danych osobowych i w sprawie swobodnego przepływu takich danych oraz uchylenia dyrektywy 95/46/WE, to jest w ramach wykonania umowy oraz w ramach prawnie uzasadnionego interesu Administratora, którym jest możliwość informowania o wszelkich sprawach związanych z umową (dalej jako </w:t>
      </w:r>
      <w:r w:rsidRPr="0007498B">
        <w:rPr>
          <w:rFonts w:asciiTheme="minorHAnsi" w:hAnsiTheme="minorHAnsi" w:cs="Arial"/>
          <w:sz w:val="20"/>
          <w:szCs w:val="20"/>
        </w:rPr>
        <w:t>„</w:t>
      </w:r>
      <w:r w:rsidRPr="0007498B">
        <w:rPr>
          <w:rFonts w:asciiTheme="minorHAnsi" w:hAnsiTheme="minorHAnsi"/>
          <w:sz w:val="20"/>
          <w:szCs w:val="20"/>
          <w:bdr w:val="none" w:sz="0" w:space="0" w:color="auto" w:frame="1"/>
        </w:rPr>
        <w:t>RODO”</w:t>
      </w:r>
      <w:r w:rsidRPr="0007498B">
        <w:rPr>
          <w:rFonts w:asciiTheme="minorHAnsi" w:hAnsiTheme="minorHAnsi"/>
          <w:sz w:val="20"/>
          <w:szCs w:val="20"/>
        </w:rPr>
        <w:t>);</w:t>
      </w:r>
    </w:p>
    <w:p w:rsidR="00C517F9" w:rsidRPr="0007498B" w:rsidRDefault="00C517F9" w:rsidP="00206DAF">
      <w:pPr>
        <w:spacing w:after="0" w:line="240" w:lineRule="auto"/>
        <w:ind w:left="720" w:hanging="720"/>
        <w:rPr>
          <w:rFonts w:eastAsia="Times New Roman" w:cs="Times New Roman"/>
          <w:sz w:val="20"/>
          <w:szCs w:val="20"/>
          <w:lang w:eastAsia="pl-PL"/>
        </w:rPr>
      </w:pPr>
      <w:r w:rsidRPr="0007498B">
        <w:rPr>
          <w:rFonts w:eastAsia="Times New Roman" w:cs="Times New Roman"/>
          <w:b/>
          <w:bCs/>
          <w:sz w:val="20"/>
          <w:szCs w:val="20"/>
          <w:lang w:eastAsia="pl-PL"/>
        </w:rPr>
        <w:t>§ 5. PODMIOTY, KTÓRYM MOGĄ ZOSTAĆ PRZEKAZANE DANE OSOBOWE</w:t>
      </w:r>
      <w:r w:rsidRPr="0007498B">
        <w:rPr>
          <w:rFonts w:eastAsia="Times New Roman" w:cs="Times New Roman"/>
          <w:sz w:val="20"/>
          <w:szCs w:val="20"/>
          <w:lang w:eastAsia="pl-PL"/>
        </w:rPr>
        <w:br/>
      </w:r>
      <w:r w:rsidR="003E51BE" w:rsidRPr="0007498B">
        <w:rPr>
          <w:rFonts w:eastAsia="Times New Roman" w:cs="Times New Roman"/>
          <w:sz w:val="20"/>
          <w:szCs w:val="20"/>
          <w:lang w:eastAsia="pl-PL"/>
        </w:rPr>
        <w:t>Biuro podróży</w:t>
      </w:r>
      <w:r w:rsidRPr="0007498B">
        <w:rPr>
          <w:rFonts w:eastAsia="Times New Roman" w:cs="Times New Roman"/>
          <w:sz w:val="20"/>
          <w:szCs w:val="20"/>
          <w:lang w:eastAsia="pl-PL"/>
        </w:rPr>
        <w:t xml:space="preserve"> przekazuje dane osobowe następującym kategoriom podmiotów:</w:t>
      </w:r>
    </w:p>
    <w:p w:rsidR="00C517F9" w:rsidRPr="0007498B" w:rsidRDefault="00C517F9" w:rsidP="00206DAF">
      <w:pPr>
        <w:numPr>
          <w:ilvl w:val="0"/>
          <w:numId w:val="3"/>
        </w:numPr>
        <w:tabs>
          <w:tab w:val="clear" w:pos="786"/>
          <w:tab w:val="num" w:pos="426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07498B">
        <w:rPr>
          <w:rFonts w:eastAsia="Times New Roman" w:cs="Times New Roman"/>
          <w:sz w:val="20"/>
          <w:szCs w:val="20"/>
          <w:lang w:eastAsia="pl-PL"/>
        </w:rPr>
        <w:t>firmom świad</w:t>
      </w:r>
      <w:r w:rsidR="003E51BE" w:rsidRPr="0007498B">
        <w:rPr>
          <w:rFonts w:eastAsia="Times New Roman" w:cs="Times New Roman"/>
          <w:sz w:val="20"/>
          <w:szCs w:val="20"/>
          <w:lang w:eastAsia="pl-PL"/>
        </w:rPr>
        <w:t>czącym usługi wsparcia IT biura</w:t>
      </w:r>
      <w:r w:rsidRPr="0007498B">
        <w:rPr>
          <w:rFonts w:eastAsia="Times New Roman" w:cs="Times New Roman"/>
          <w:sz w:val="20"/>
          <w:szCs w:val="20"/>
          <w:lang w:eastAsia="pl-PL"/>
        </w:rPr>
        <w:t xml:space="preserve"> oraz dostarczającym oprogramowanie informatyczne,</w:t>
      </w:r>
    </w:p>
    <w:p w:rsidR="00C517F9" w:rsidRPr="0007498B" w:rsidRDefault="00C517F9" w:rsidP="00206DA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07498B">
        <w:rPr>
          <w:rFonts w:eastAsia="Times New Roman" w:cs="Times New Roman"/>
          <w:sz w:val="20"/>
          <w:szCs w:val="20"/>
          <w:lang w:eastAsia="pl-PL"/>
        </w:rPr>
        <w:t> firmom księgowym świadczącym usługi obsługi księgowej,</w:t>
      </w:r>
    </w:p>
    <w:p w:rsidR="003E51BE" w:rsidRPr="0007498B" w:rsidRDefault="00125D35" w:rsidP="00206DA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426"/>
        <w:rPr>
          <w:rFonts w:eastAsia="Times New Roman" w:cs="Times New Roman"/>
          <w:sz w:val="20"/>
          <w:szCs w:val="20"/>
          <w:lang w:eastAsia="pl-PL"/>
        </w:rPr>
      </w:pPr>
      <w:r w:rsidRPr="0007498B">
        <w:rPr>
          <w:rFonts w:eastAsia="Times New Roman" w:cs="Times New Roman"/>
          <w:sz w:val="20"/>
          <w:szCs w:val="20"/>
          <w:lang w:eastAsia="pl-PL"/>
        </w:rPr>
        <w:t xml:space="preserve">firmom </w:t>
      </w:r>
      <w:r w:rsidR="00C517F9" w:rsidRPr="0007498B">
        <w:rPr>
          <w:rFonts w:eastAsia="Times New Roman" w:cs="Times New Roman"/>
          <w:sz w:val="20"/>
          <w:szCs w:val="20"/>
          <w:lang w:eastAsia="pl-PL"/>
        </w:rPr>
        <w:t>prawniczym świadczącym usługi doradztwa prawnego i zastępstwa procesowego</w:t>
      </w:r>
      <w:r w:rsidR="003E51BE" w:rsidRPr="0007498B">
        <w:rPr>
          <w:rFonts w:eastAsia="Times New Roman" w:cs="Times New Roman"/>
          <w:sz w:val="20"/>
          <w:szCs w:val="20"/>
          <w:lang w:eastAsia="pl-PL"/>
        </w:rPr>
        <w:t>,</w:t>
      </w:r>
    </w:p>
    <w:p w:rsidR="003E51BE" w:rsidRPr="0007498B" w:rsidRDefault="003E51BE" w:rsidP="00206DA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426"/>
        <w:rPr>
          <w:rFonts w:eastAsia="Times New Roman" w:cs="Times New Roman"/>
          <w:sz w:val="20"/>
          <w:szCs w:val="20"/>
          <w:lang w:eastAsia="pl-PL"/>
        </w:rPr>
      </w:pPr>
      <w:r w:rsidRPr="0007498B">
        <w:rPr>
          <w:rFonts w:eastAsia="Times New Roman" w:cs="Times New Roman"/>
          <w:sz w:val="20"/>
          <w:szCs w:val="20"/>
          <w:lang w:eastAsia="pl-PL"/>
        </w:rPr>
        <w:t>upoważnionym pracownikom Administratora,</w:t>
      </w:r>
    </w:p>
    <w:p w:rsidR="0007498B" w:rsidRPr="0007498B" w:rsidRDefault="00521076" w:rsidP="00521076">
      <w:pPr>
        <w:pStyle w:val="NormalnyWeb"/>
        <w:spacing w:before="0" w:beforeAutospacing="0" w:after="240" w:afterAutospacing="0"/>
        <w:ind w:firstLine="426"/>
        <w:textAlignment w:val="baseline"/>
        <w:rPr>
          <w:rFonts w:asciiTheme="minorHAnsi" w:hAnsiTheme="minorHAnsi" w:cs="Lucida Sans Unicode"/>
          <w:sz w:val="21"/>
          <w:szCs w:val="21"/>
        </w:rPr>
      </w:pPr>
      <w:r>
        <w:rPr>
          <w:sz w:val="20"/>
          <w:szCs w:val="20"/>
        </w:rPr>
        <w:t xml:space="preserve">5.     </w:t>
      </w:r>
      <w:r w:rsidR="003E51BE" w:rsidRPr="0007498B">
        <w:rPr>
          <w:sz w:val="20"/>
          <w:szCs w:val="20"/>
        </w:rPr>
        <w:t xml:space="preserve">usługodawcą takim jak: przewoźnicy, obiekty noclegowe, </w:t>
      </w:r>
      <w:r w:rsidR="0007498B" w:rsidRPr="0007498B">
        <w:rPr>
          <w:sz w:val="20"/>
          <w:szCs w:val="20"/>
        </w:rPr>
        <w:t>towarzystwa ubezpieczeniowe</w:t>
      </w:r>
      <w:r w:rsidR="003E51BE" w:rsidRPr="0007498B">
        <w:rPr>
          <w:sz w:val="20"/>
          <w:szCs w:val="20"/>
        </w:rPr>
        <w:t xml:space="preserve">. Dane osobowe </w:t>
      </w:r>
      <w:r w:rsidR="0007498B" w:rsidRPr="0007498B">
        <w:rPr>
          <w:sz w:val="20"/>
          <w:szCs w:val="20"/>
        </w:rPr>
        <w:t>mogą</w:t>
      </w:r>
      <w:r w:rsidR="003E51BE" w:rsidRPr="0007498B">
        <w:rPr>
          <w:sz w:val="20"/>
          <w:szCs w:val="20"/>
        </w:rPr>
        <w:t xml:space="preserve"> </w:t>
      </w:r>
      <w:r w:rsidR="0007498B" w:rsidRPr="0007498B">
        <w:rPr>
          <w:sz w:val="20"/>
          <w:szCs w:val="20"/>
        </w:rPr>
        <w:t>być</w:t>
      </w:r>
      <w:r w:rsidR="003E51BE" w:rsidRPr="0007498B">
        <w:rPr>
          <w:sz w:val="20"/>
          <w:szCs w:val="20"/>
        </w:rPr>
        <w:t xml:space="preserve"> przekazywane </w:t>
      </w:r>
      <w:r w:rsidR="0007498B" w:rsidRPr="0007498B">
        <w:rPr>
          <w:sz w:val="20"/>
          <w:szCs w:val="20"/>
        </w:rPr>
        <w:t>również</w:t>
      </w:r>
      <w:r w:rsidR="003E51BE" w:rsidRPr="0007498B">
        <w:rPr>
          <w:sz w:val="20"/>
          <w:szCs w:val="20"/>
        </w:rPr>
        <w:t xml:space="preserve"> do </w:t>
      </w:r>
      <w:r w:rsidR="0007498B" w:rsidRPr="0007498B">
        <w:rPr>
          <w:sz w:val="20"/>
          <w:szCs w:val="20"/>
        </w:rPr>
        <w:t>Państw</w:t>
      </w:r>
      <w:r w:rsidR="003E51BE" w:rsidRPr="0007498B">
        <w:rPr>
          <w:sz w:val="20"/>
          <w:szCs w:val="20"/>
        </w:rPr>
        <w:t xml:space="preserve"> spoza Europejskiego Obszaru Gospodarczego, pod warunkiem spełnienia warunków określonych w rozdziale 5 RODO.</w:t>
      </w:r>
      <w:r w:rsidR="00C517F9" w:rsidRPr="0007498B">
        <w:rPr>
          <w:sz w:val="20"/>
          <w:szCs w:val="20"/>
        </w:rPr>
        <w:br/>
      </w:r>
      <w:r w:rsidR="00C517F9" w:rsidRPr="0007498B">
        <w:rPr>
          <w:b/>
          <w:bCs/>
          <w:sz w:val="20"/>
          <w:szCs w:val="20"/>
        </w:rPr>
        <w:t>§ 6. OKRES PRZETWARZANIA DANYCH OSOBOWYCH</w:t>
      </w:r>
      <w:r w:rsidR="00C517F9" w:rsidRPr="0007498B">
        <w:rPr>
          <w:sz w:val="20"/>
          <w:szCs w:val="20"/>
        </w:rPr>
        <w:br/>
      </w:r>
      <w:r w:rsidR="0007498B" w:rsidRPr="0007498B">
        <w:rPr>
          <w:rFonts w:asciiTheme="minorHAnsi" w:hAnsiTheme="minorHAnsi"/>
          <w:sz w:val="20"/>
          <w:szCs w:val="20"/>
        </w:rPr>
        <w:t>Dane będą przechowywane przez okres trwania umowy, przez czas wykonywania obowiązków prawnych, przez czas w którym przepisy prawa nakazują ich przetwarzanie, przez czas po którym przedawnia sie roszczenia wynikające z umowy, przez czas wynikający z przepisów podatkowych, do momentu wycofania zgody.</w:t>
      </w:r>
    </w:p>
    <w:p w:rsidR="0007498B" w:rsidRPr="0007498B" w:rsidRDefault="0007498B" w:rsidP="0007498B">
      <w:pPr>
        <w:pStyle w:val="NormalnyWeb"/>
        <w:spacing w:before="0" w:beforeAutospacing="0" w:after="240" w:afterAutospacing="0"/>
        <w:textAlignment w:val="baseline"/>
        <w:rPr>
          <w:rFonts w:asciiTheme="minorHAnsi" w:hAnsiTheme="minorHAnsi" w:cs="Lucida Sans Unicode"/>
          <w:sz w:val="21"/>
          <w:szCs w:val="21"/>
        </w:rPr>
      </w:pPr>
      <w:r w:rsidRPr="0007498B">
        <w:rPr>
          <w:rFonts w:asciiTheme="minorHAnsi" w:hAnsiTheme="minorHAnsi"/>
          <w:sz w:val="20"/>
          <w:szCs w:val="20"/>
        </w:rPr>
        <w:t xml:space="preserve">- w przypadku przetwarzania danych w celu, o którym mowa w rozdziale 2, art. 6 </w:t>
      </w:r>
      <w:proofErr w:type="spellStart"/>
      <w:r w:rsidRPr="0007498B">
        <w:rPr>
          <w:rFonts w:asciiTheme="minorHAnsi" w:hAnsiTheme="minorHAnsi"/>
          <w:sz w:val="20"/>
          <w:szCs w:val="20"/>
        </w:rPr>
        <w:t>pkt</w:t>
      </w:r>
      <w:proofErr w:type="spellEnd"/>
      <w:r w:rsidRPr="0007498B">
        <w:rPr>
          <w:rFonts w:asciiTheme="minorHAnsi" w:hAnsiTheme="minorHAnsi"/>
          <w:sz w:val="20"/>
          <w:szCs w:val="20"/>
        </w:rPr>
        <w:t xml:space="preserve"> 3 ust. a) przez okres, w którym osoba, której dane dotyczą może dochodzić ewentualnych roszczeń z tytułu niewykonania lub nienależytego wykonania umowy – 3 lata od dnia zakończenia realizacji umowy;</w:t>
      </w:r>
    </w:p>
    <w:p w:rsidR="0007498B" w:rsidRPr="0007498B" w:rsidRDefault="0007498B" w:rsidP="0007498B">
      <w:pPr>
        <w:pStyle w:val="NormalnyWeb"/>
        <w:spacing w:before="0" w:beforeAutospacing="0" w:after="240" w:afterAutospacing="0"/>
        <w:textAlignment w:val="baseline"/>
        <w:rPr>
          <w:rFonts w:asciiTheme="minorHAnsi" w:hAnsiTheme="minorHAnsi" w:cs="Lucida Sans Unicode"/>
          <w:sz w:val="21"/>
          <w:szCs w:val="21"/>
        </w:rPr>
      </w:pPr>
      <w:r w:rsidRPr="0007498B">
        <w:rPr>
          <w:rFonts w:asciiTheme="minorHAnsi" w:hAnsiTheme="minorHAnsi"/>
          <w:sz w:val="20"/>
          <w:szCs w:val="20"/>
        </w:rPr>
        <w:t xml:space="preserve">- w przypadku przetwarzania danych w celu, o którym mowa w rozdziale 2, art. 6 </w:t>
      </w:r>
      <w:proofErr w:type="spellStart"/>
      <w:r w:rsidRPr="0007498B">
        <w:rPr>
          <w:rFonts w:asciiTheme="minorHAnsi" w:hAnsiTheme="minorHAnsi"/>
          <w:sz w:val="20"/>
          <w:szCs w:val="20"/>
        </w:rPr>
        <w:t>pkt</w:t>
      </w:r>
      <w:proofErr w:type="spellEnd"/>
      <w:r w:rsidRPr="0007498B">
        <w:rPr>
          <w:rFonts w:asciiTheme="minorHAnsi" w:hAnsiTheme="minorHAnsi"/>
          <w:sz w:val="20"/>
          <w:szCs w:val="20"/>
        </w:rPr>
        <w:t xml:space="preserve"> 3 ust. b) przez okres wymagany przepisami prawa – 5 lat licząc od początku roku następującego po roku obrotowym, którego dane dotyczą.</w:t>
      </w:r>
    </w:p>
    <w:p w:rsidR="007F4631" w:rsidRPr="0007498B" w:rsidRDefault="00C517F9" w:rsidP="0007498B">
      <w:pPr>
        <w:tabs>
          <w:tab w:val="num" w:pos="851"/>
        </w:tabs>
        <w:spacing w:after="0" w:line="240" w:lineRule="auto"/>
      </w:pPr>
      <w:r w:rsidRPr="0007498B">
        <w:rPr>
          <w:rFonts w:eastAsia="Times New Roman" w:cs="Times New Roman"/>
          <w:b/>
          <w:bCs/>
          <w:sz w:val="20"/>
          <w:szCs w:val="20"/>
          <w:lang w:eastAsia="pl-PL"/>
        </w:rPr>
        <w:t>§ 7. PRAWA GOŚCIA W ZWIĄZKU Z PRZETWARZANIEM DANYCH OSOBOWYCH</w:t>
      </w:r>
      <w:r w:rsidRPr="0007498B">
        <w:rPr>
          <w:rFonts w:eastAsia="Times New Roman" w:cs="Times New Roman"/>
          <w:sz w:val="20"/>
          <w:szCs w:val="20"/>
          <w:lang w:eastAsia="pl-PL"/>
        </w:rPr>
        <w:br/>
        <w:t xml:space="preserve">Każdy </w:t>
      </w:r>
      <w:r w:rsidR="0007498B" w:rsidRPr="0007498B">
        <w:rPr>
          <w:rFonts w:eastAsia="Times New Roman" w:cs="Times New Roman"/>
          <w:sz w:val="20"/>
          <w:szCs w:val="20"/>
          <w:lang w:eastAsia="pl-PL"/>
        </w:rPr>
        <w:t>klient</w:t>
      </w:r>
      <w:r w:rsidRPr="0007498B">
        <w:rPr>
          <w:rFonts w:eastAsia="Times New Roman" w:cs="Times New Roman"/>
          <w:sz w:val="20"/>
          <w:szCs w:val="20"/>
          <w:lang w:eastAsia="pl-PL"/>
        </w:rPr>
        <w:t xml:space="preserve"> ma prawo dostępu do danych osobowych ich sprostowania, usunięcia lub ograniczenia przetwarzania. Ponadto, każdy </w:t>
      </w:r>
      <w:r w:rsidR="0007498B" w:rsidRPr="0007498B">
        <w:rPr>
          <w:rFonts w:eastAsia="Times New Roman" w:cs="Times New Roman"/>
          <w:sz w:val="20"/>
          <w:szCs w:val="20"/>
          <w:lang w:eastAsia="pl-PL"/>
        </w:rPr>
        <w:t>klient</w:t>
      </w:r>
      <w:r w:rsidRPr="0007498B">
        <w:rPr>
          <w:rFonts w:eastAsia="Times New Roman" w:cs="Times New Roman"/>
          <w:sz w:val="20"/>
          <w:szCs w:val="20"/>
          <w:lang w:eastAsia="pl-PL"/>
        </w:rPr>
        <w:t xml:space="preserve"> ma prawo do wniesienia sprzeciwu wobec przetwarzania. Dostęp do danych możliwy jest w siedzibie </w:t>
      </w:r>
      <w:r w:rsidR="0007498B" w:rsidRPr="0007498B">
        <w:rPr>
          <w:rFonts w:eastAsia="Times New Roman" w:cs="Times New Roman"/>
          <w:sz w:val="20"/>
          <w:szCs w:val="20"/>
          <w:lang w:eastAsia="pl-PL"/>
        </w:rPr>
        <w:t>biura</w:t>
      </w:r>
      <w:r w:rsidRPr="0007498B">
        <w:rPr>
          <w:rFonts w:eastAsia="Times New Roman" w:cs="Times New Roman"/>
          <w:sz w:val="20"/>
          <w:szCs w:val="20"/>
          <w:lang w:eastAsia="pl-PL"/>
        </w:rPr>
        <w:t xml:space="preserve">. Ponadto, </w:t>
      </w:r>
      <w:r w:rsidR="0007498B" w:rsidRPr="0007498B">
        <w:rPr>
          <w:rFonts w:eastAsia="Times New Roman" w:cs="Times New Roman"/>
          <w:sz w:val="20"/>
          <w:szCs w:val="20"/>
          <w:lang w:eastAsia="pl-PL"/>
        </w:rPr>
        <w:t>biuro podróży</w:t>
      </w:r>
      <w:r w:rsidRPr="0007498B">
        <w:rPr>
          <w:rFonts w:eastAsia="Times New Roman" w:cs="Times New Roman"/>
          <w:sz w:val="20"/>
          <w:szCs w:val="20"/>
          <w:lang w:eastAsia="pl-PL"/>
        </w:rPr>
        <w:t xml:space="preserve"> udostępnia adres info@mamutcamp.pl za pomocą którego można kontaktować się w sprawie danych osobowych.</w:t>
      </w:r>
      <w:r w:rsidRPr="0007498B">
        <w:rPr>
          <w:rFonts w:eastAsia="Times New Roman" w:cs="Times New Roman"/>
          <w:sz w:val="20"/>
          <w:szCs w:val="20"/>
          <w:lang w:eastAsia="pl-PL"/>
        </w:rPr>
        <w:br/>
      </w:r>
      <w:r w:rsidRPr="0007498B">
        <w:rPr>
          <w:rFonts w:eastAsia="Times New Roman" w:cs="Times New Roman"/>
          <w:b/>
          <w:bCs/>
          <w:sz w:val="20"/>
          <w:szCs w:val="20"/>
          <w:lang w:eastAsia="pl-PL"/>
        </w:rPr>
        <w:t>§ 8. MOŻLIWOŚĆ WNIESIENIA SKARGI W ZWIĄZKU Z PRZETWARZANIEM DANYCH OSOBOWYCH</w:t>
      </w:r>
      <w:r w:rsidRPr="0007498B">
        <w:rPr>
          <w:rFonts w:eastAsia="Times New Roman" w:cs="Times New Roman"/>
          <w:sz w:val="20"/>
          <w:szCs w:val="20"/>
          <w:lang w:eastAsia="pl-PL"/>
        </w:rPr>
        <w:br/>
        <w:t>Każdy Gość ma prawo wniesienia skargi w związku z przetwarzaniem jego danych osobowych do organu nadzorczego, którym jest Prezes Urzędu Ochrony Danych Osobowych, ul. Stawki 2 00-193 Warszawa.</w:t>
      </w:r>
      <w:r w:rsidRPr="0007498B">
        <w:rPr>
          <w:rFonts w:eastAsia="Times New Roman" w:cs="Times New Roman"/>
          <w:sz w:val="20"/>
          <w:szCs w:val="20"/>
          <w:lang w:eastAsia="pl-PL"/>
        </w:rPr>
        <w:br/>
      </w:r>
      <w:r w:rsidRPr="0007498B">
        <w:rPr>
          <w:rFonts w:eastAsia="Times New Roman" w:cs="Times New Roman"/>
          <w:b/>
          <w:bCs/>
          <w:sz w:val="20"/>
          <w:szCs w:val="20"/>
          <w:lang w:eastAsia="pl-PL"/>
        </w:rPr>
        <w:t>§ 9. WYMÓG PODANIA DANYCH OSOBOWYCH</w:t>
      </w:r>
      <w:r w:rsidRPr="0007498B">
        <w:rPr>
          <w:rFonts w:eastAsia="Times New Roman" w:cs="Times New Roman"/>
          <w:sz w:val="20"/>
          <w:szCs w:val="20"/>
          <w:lang w:eastAsia="pl-PL"/>
        </w:rPr>
        <w:br/>
        <w:t xml:space="preserve">Podanie danych osobowych w zakresie imienia i nazwiska, </w:t>
      </w:r>
      <w:r w:rsidR="0007498B" w:rsidRPr="0007498B">
        <w:rPr>
          <w:rFonts w:eastAsia="Times New Roman" w:cs="Times New Roman"/>
          <w:sz w:val="20"/>
          <w:szCs w:val="20"/>
          <w:lang w:eastAsia="pl-PL"/>
        </w:rPr>
        <w:t xml:space="preserve"> numer PESEL, </w:t>
      </w:r>
      <w:r w:rsidRPr="0007498B">
        <w:rPr>
          <w:rFonts w:eastAsia="Times New Roman" w:cs="Times New Roman"/>
          <w:sz w:val="20"/>
          <w:szCs w:val="20"/>
          <w:lang w:eastAsia="pl-PL"/>
        </w:rPr>
        <w:t>adre</w:t>
      </w:r>
      <w:r w:rsidR="0007498B" w:rsidRPr="0007498B">
        <w:rPr>
          <w:rFonts w:eastAsia="Times New Roman" w:cs="Times New Roman"/>
          <w:sz w:val="20"/>
          <w:szCs w:val="20"/>
          <w:lang w:eastAsia="pl-PL"/>
        </w:rPr>
        <w:t>su zamieszkania, adresu email,</w:t>
      </w:r>
      <w:r w:rsidRPr="0007498B">
        <w:rPr>
          <w:rFonts w:eastAsia="Times New Roman" w:cs="Times New Roman"/>
          <w:sz w:val="20"/>
          <w:szCs w:val="20"/>
          <w:lang w:eastAsia="pl-PL"/>
        </w:rPr>
        <w:t xml:space="preserve"> numeru kontaktowego telefonu, wieku dziecka,</w:t>
      </w:r>
      <w:r w:rsidR="0007498B" w:rsidRPr="0007498B">
        <w:rPr>
          <w:rFonts w:eastAsia="Times New Roman" w:cs="Times New Roman"/>
          <w:sz w:val="20"/>
          <w:szCs w:val="20"/>
          <w:lang w:eastAsia="pl-PL"/>
        </w:rPr>
        <w:t xml:space="preserve"> numeru PESEL dziecka,</w:t>
      </w:r>
      <w:r w:rsidRPr="0007498B">
        <w:rPr>
          <w:rFonts w:eastAsia="Times New Roman" w:cs="Times New Roman"/>
          <w:sz w:val="20"/>
          <w:szCs w:val="20"/>
          <w:lang w:eastAsia="pl-PL"/>
        </w:rPr>
        <w:t xml:space="preserve"> w przypadku pobytu w hotelu z dzieckiem oraz numeru rejestracyjnego pojazdu, w przypadku parkowania na terenie hotelu jest wymogiem zawarcia umowy o usługi </w:t>
      </w:r>
      <w:r w:rsidR="0007498B" w:rsidRPr="0007498B">
        <w:rPr>
          <w:rFonts w:eastAsia="Times New Roman" w:cs="Times New Roman"/>
          <w:sz w:val="20"/>
          <w:szCs w:val="20"/>
          <w:lang w:eastAsia="pl-PL"/>
        </w:rPr>
        <w:t>turystycznej</w:t>
      </w:r>
      <w:r w:rsidRPr="0007498B">
        <w:rPr>
          <w:rFonts w:eastAsia="Times New Roman" w:cs="Times New Roman"/>
          <w:sz w:val="20"/>
          <w:szCs w:val="20"/>
          <w:lang w:eastAsia="pl-PL"/>
        </w:rPr>
        <w:t>. Brak podania danych osobowych uniemożliwi ośrodkowi zawarcie umowy o usługi hotelarskie.</w:t>
      </w:r>
    </w:p>
    <w:sectPr w:rsidR="007F4631" w:rsidRPr="0007498B" w:rsidSect="00125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497"/>
    <w:multiLevelType w:val="multilevel"/>
    <w:tmpl w:val="50A2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723C3"/>
    <w:multiLevelType w:val="multilevel"/>
    <w:tmpl w:val="55F6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87196"/>
    <w:multiLevelType w:val="multilevel"/>
    <w:tmpl w:val="AFCCBA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72865AD7"/>
    <w:multiLevelType w:val="multilevel"/>
    <w:tmpl w:val="0D20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17F9"/>
    <w:rsid w:val="0007498B"/>
    <w:rsid w:val="0007679F"/>
    <w:rsid w:val="00125D35"/>
    <w:rsid w:val="001655FD"/>
    <w:rsid w:val="00206DAF"/>
    <w:rsid w:val="0023052B"/>
    <w:rsid w:val="00337986"/>
    <w:rsid w:val="003E51BE"/>
    <w:rsid w:val="004C77BA"/>
    <w:rsid w:val="00521076"/>
    <w:rsid w:val="005A2143"/>
    <w:rsid w:val="006F6925"/>
    <w:rsid w:val="007805B1"/>
    <w:rsid w:val="00796BA4"/>
    <w:rsid w:val="007F4631"/>
    <w:rsid w:val="007F7C9B"/>
    <w:rsid w:val="00824A97"/>
    <w:rsid w:val="008D0B81"/>
    <w:rsid w:val="009A1D29"/>
    <w:rsid w:val="00A14C04"/>
    <w:rsid w:val="00A52A8D"/>
    <w:rsid w:val="00BD5563"/>
    <w:rsid w:val="00C517F9"/>
    <w:rsid w:val="00E7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C04"/>
  </w:style>
  <w:style w:type="paragraph" w:styleId="Nagwek2">
    <w:name w:val="heading 2"/>
    <w:basedOn w:val="Normalny"/>
    <w:link w:val="Nagwek2Znak"/>
    <w:uiPriority w:val="9"/>
    <w:qFormat/>
    <w:rsid w:val="00C51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517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517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D3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A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U00611</dc:creator>
  <cp:lastModifiedBy>Strefa</cp:lastModifiedBy>
  <cp:revision>3</cp:revision>
  <cp:lastPrinted>2018-10-08T11:26:00Z</cp:lastPrinted>
  <dcterms:created xsi:type="dcterms:W3CDTF">2019-10-07T07:06:00Z</dcterms:created>
  <dcterms:modified xsi:type="dcterms:W3CDTF">2019-10-07T07:11:00Z</dcterms:modified>
</cp:coreProperties>
</file>